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97E" w:rsidRPr="00EE5EFC" w:rsidRDefault="006B397E" w:rsidP="006B397E">
      <w:r>
        <w:rPr>
          <w:u w:val="single"/>
        </w:rPr>
        <w:t>Maud KETON</w:t>
      </w:r>
      <w:r>
        <w:t xml:space="preserve">   (d.1459)</w:t>
      </w:r>
    </w:p>
    <w:p w:rsidR="006B397E" w:rsidRDefault="006B397E" w:rsidP="006B397E">
      <w:proofErr w:type="gramStart"/>
      <w:r>
        <w:t>of</w:t>
      </w:r>
      <w:proofErr w:type="gramEnd"/>
      <w:r>
        <w:t xml:space="preserve"> </w:t>
      </w:r>
      <w:proofErr w:type="spellStart"/>
      <w:r>
        <w:t>St.Gregory</w:t>
      </w:r>
      <w:proofErr w:type="spellEnd"/>
      <w:r>
        <w:t xml:space="preserve">, </w:t>
      </w:r>
      <w:smartTag w:uri="urn:schemas-microsoft-com:office:smarttags" w:element="City">
        <w:r>
          <w:t>Norwich</w:t>
        </w:r>
      </w:smartTag>
      <w:r>
        <w:t xml:space="preserve">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 xml:space="preserve">. </w:t>
      </w:r>
    </w:p>
    <w:p w:rsidR="006B397E" w:rsidRDefault="006B397E" w:rsidP="006B397E"/>
    <w:p w:rsidR="006B397E" w:rsidRDefault="006B397E" w:rsidP="006B397E">
      <w:pPr>
        <w:tabs>
          <w:tab w:val="left" w:pos="758"/>
          <w:tab w:val="left" w:pos="1487"/>
        </w:tabs>
      </w:pPr>
      <w:r>
        <w:t xml:space="preserve"> </w:t>
      </w:r>
      <w:r>
        <w:tab/>
      </w:r>
      <w:r>
        <w:tab/>
      </w:r>
    </w:p>
    <w:p w:rsidR="006B397E" w:rsidRDefault="006B397E" w:rsidP="006B397E">
      <w:pPr>
        <w:ind w:left="720"/>
      </w:pPr>
      <w:r>
        <w:t xml:space="preserve">1459  </w:t>
      </w:r>
      <w:r>
        <w:tab/>
        <w:t>Administration of her goods and possessions was granted.</w:t>
      </w:r>
    </w:p>
    <w:p w:rsidR="006B397E" w:rsidRDefault="006B397E" w:rsidP="006B397E">
      <w:pPr>
        <w:ind w:left="720" w:firstLine="720"/>
      </w:pPr>
      <w:proofErr w:type="gramStart"/>
      <w:r>
        <w:t>(</w:t>
      </w:r>
      <w:hyperlink r:id="rId4" w:history="1">
        <w:r w:rsidRPr="00ED4DDD">
          <w:rPr>
            <w:rStyle w:val="Hyperlink"/>
          </w:rPr>
          <w:t>http://nrocat.norfolk.gov.uk</w:t>
        </w:r>
      </w:hyperlink>
      <w:r>
        <w:t xml:space="preserve"> ref.</w:t>
      </w:r>
      <w:proofErr w:type="gramEnd"/>
      <w:r>
        <w:t xml:space="preserve">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proofErr w:type="spellStart"/>
      <w:r>
        <w:rPr>
          <w:lang w:eastAsia="zh-CN"/>
        </w:rPr>
        <w:t>Brosyard</w:t>
      </w:r>
      <w:proofErr w:type="spellEnd"/>
      <w:r>
        <w:rPr>
          <w:lang w:eastAsia="zh-CN"/>
        </w:rPr>
        <w:t>, 13)</w:t>
      </w:r>
    </w:p>
    <w:p w:rsidR="006B397E" w:rsidRPr="00B96A28" w:rsidRDefault="006B397E" w:rsidP="006B397E">
      <w:pPr>
        <w:ind w:left="1440"/>
      </w:pPr>
    </w:p>
    <w:p w:rsidR="006B397E" w:rsidRDefault="006B397E" w:rsidP="006B397E">
      <w:pPr>
        <w:ind w:left="1440"/>
      </w:pPr>
    </w:p>
    <w:p w:rsidR="006B397E" w:rsidRDefault="006B397E" w:rsidP="006B397E">
      <w:pPr>
        <w:ind w:left="1440"/>
      </w:pPr>
    </w:p>
    <w:p w:rsidR="006B397E" w:rsidRDefault="006B397E" w:rsidP="006B397E">
      <w:r>
        <w:t>24 September 2010</w:t>
      </w:r>
    </w:p>
    <w:p w:rsidR="00FE6E74" w:rsidRDefault="00FE6E74"/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6B397E"/>
    <w:rsid w:val="00175804"/>
    <w:rsid w:val="002003CE"/>
    <w:rsid w:val="005376CB"/>
    <w:rsid w:val="006915F6"/>
    <w:rsid w:val="006B397E"/>
    <w:rsid w:val="007D16F0"/>
    <w:rsid w:val="00AC396E"/>
    <w:rsid w:val="00B96A42"/>
    <w:rsid w:val="00C06582"/>
    <w:rsid w:val="00C33865"/>
    <w:rsid w:val="00D32B70"/>
    <w:rsid w:val="00D45B87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97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6B397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2010-09-29T18:46:00Z</dcterms:created>
  <dcterms:modified xsi:type="dcterms:W3CDTF">2010-09-29T18:46:00Z</dcterms:modified>
</cp:coreProperties>
</file>